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1A6DD" w14:textId="578E1B60" w:rsidR="00C13378" w:rsidRPr="00C13378" w:rsidRDefault="00BA0DFD" w:rsidP="0059194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13378">
        <w:rPr>
          <w:rFonts w:ascii="Arial" w:hAnsi="Arial" w:cs="Arial"/>
          <w:b/>
          <w:bCs/>
          <w:sz w:val="20"/>
          <w:szCs w:val="20"/>
        </w:rPr>
        <w:t>OPIS PRZEDMIOTU ZAMÓWIENIA</w:t>
      </w:r>
    </w:p>
    <w:p w14:paraId="63023E7A" w14:textId="77777777" w:rsidR="00591946" w:rsidRPr="00C75902" w:rsidRDefault="00591946" w:rsidP="00591946">
      <w:pPr>
        <w:spacing w:line="276" w:lineRule="auto"/>
        <w:ind w:left="284"/>
        <w:jc w:val="center"/>
        <w:rPr>
          <w:rFonts w:ascii="Arial" w:hAnsi="Arial" w:cs="Arial"/>
          <w:iCs/>
          <w:sz w:val="20"/>
          <w:szCs w:val="20"/>
        </w:rPr>
      </w:pPr>
      <w:r w:rsidRPr="00C75902">
        <w:rPr>
          <w:rFonts w:ascii="Arial" w:hAnsi="Arial" w:cs="Arial"/>
          <w:iCs/>
          <w:sz w:val="20"/>
          <w:szCs w:val="20"/>
        </w:rPr>
        <w:t>GRUPA nr 2 - koszenie traw w pasach drogowych dróg wojewódzkich,</w:t>
      </w:r>
    </w:p>
    <w:p w14:paraId="374D3A5D" w14:textId="77777777" w:rsidR="00591946" w:rsidRPr="00591946" w:rsidRDefault="00591946" w:rsidP="00591946">
      <w:pPr>
        <w:ind w:left="80"/>
        <w:jc w:val="both"/>
        <w:rPr>
          <w:rFonts w:ascii="Arial" w:hAnsi="Arial" w:cs="Arial"/>
          <w:sz w:val="20"/>
          <w:szCs w:val="20"/>
        </w:rPr>
      </w:pPr>
    </w:p>
    <w:p w14:paraId="4A9714C5" w14:textId="7CB19870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Pr="00591946">
        <w:rPr>
          <w:rFonts w:ascii="Arial" w:hAnsi="Arial" w:cs="Arial"/>
          <w:sz w:val="20"/>
          <w:szCs w:val="20"/>
        </w:rPr>
        <w:t xml:space="preserve">Przedmiot zamówienia obejmuje koszenie traw w pasach drogowych dróg wojewódzkich na terenie województwa podkarpackiego na </w:t>
      </w:r>
      <w:r w:rsidR="000166E0">
        <w:rPr>
          <w:rFonts w:ascii="Arial" w:hAnsi="Arial" w:cs="Arial"/>
          <w:sz w:val="20"/>
          <w:szCs w:val="20"/>
        </w:rPr>
        <w:t xml:space="preserve">terenie </w:t>
      </w:r>
      <w:r w:rsidRPr="00591946">
        <w:rPr>
          <w:rFonts w:ascii="Arial" w:hAnsi="Arial" w:cs="Arial"/>
          <w:sz w:val="20"/>
          <w:szCs w:val="20"/>
        </w:rPr>
        <w:t>RDW Rymanów</w:t>
      </w:r>
      <w:r w:rsidR="000166E0">
        <w:rPr>
          <w:rFonts w:ascii="Arial" w:hAnsi="Arial" w:cs="Arial"/>
          <w:sz w:val="20"/>
          <w:szCs w:val="20"/>
        </w:rPr>
        <w:t>.</w:t>
      </w:r>
    </w:p>
    <w:p w14:paraId="7E9ECCA1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19E62359" w14:textId="6DAE38A5" w:rsidR="00B64617" w:rsidRDefault="00B64617" w:rsidP="00B64617">
      <w:pPr>
        <w:jc w:val="both"/>
        <w:rPr>
          <w:rFonts w:ascii="Arial" w:hAnsi="Arial" w:cs="Arial"/>
          <w:sz w:val="20"/>
          <w:szCs w:val="20"/>
        </w:rPr>
      </w:pPr>
      <w:r w:rsidRPr="00B64617">
        <w:rPr>
          <w:rFonts w:ascii="Arial" w:hAnsi="Arial" w:cs="Arial"/>
          <w:sz w:val="20"/>
          <w:szCs w:val="20"/>
        </w:rPr>
        <w:t>Zakres robót objętych</w:t>
      </w:r>
      <w:r>
        <w:rPr>
          <w:rFonts w:ascii="Arial" w:hAnsi="Arial" w:cs="Arial"/>
          <w:sz w:val="20"/>
          <w:szCs w:val="20"/>
        </w:rPr>
        <w:t>:</w:t>
      </w:r>
    </w:p>
    <w:p w14:paraId="169BE628" w14:textId="77777777" w:rsidR="00B64617" w:rsidRPr="00B64617" w:rsidRDefault="00B64617" w:rsidP="00B64617">
      <w:pPr>
        <w:jc w:val="both"/>
        <w:rPr>
          <w:rFonts w:ascii="Arial" w:hAnsi="Arial" w:cs="Arial"/>
          <w:sz w:val="20"/>
          <w:szCs w:val="20"/>
        </w:rPr>
      </w:pPr>
    </w:p>
    <w:p w14:paraId="2CE6DE68" w14:textId="77777777" w:rsidR="00B64617" w:rsidRPr="00DE2608" w:rsidRDefault="00B64617" w:rsidP="00B64617">
      <w:pPr>
        <w:jc w:val="both"/>
        <w:rPr>
          <w:rFonts w:ascii="Arial" w:hAnsi="Arial" w:cs="Arial"/>
          <w:sz w:val="20"/>
          <w:szCs w:val="20"/>
        </w:rPr>
      </w:pPr>
      <w:r w:rsidRPr="00DE2608">
        <w:rPr>
          <w:rFonts w:ascii="Arial" w:hAnsi="Arial" w:cs="Arial"/>
          <w:sz w:val="20"/>
          <w:szCs w:val="20"/>
        </w:rPr>
        <w:t>Ustalenia zawarte w niniejszej specyfikacji technicznej dotyczą zasad prowadzenia robót związanych z:</w:t>
      </w:r>
    </w:p>
    <w:p w14:paraId="2FEF03CA" w14:textId="77777777" w:rsidR="00B64617" w:rsidRPr="00DE2608" w:rsidRDefault="00B64617" w:rsidP="00B64617">
      <w:pPr>
        <w:jc w:val="both"/>
        <w:rPr>
          <w:rFonts w:ascii="Arial" w:hAnsi="Arial" w:cs="Arial"/>
          <w:sz w:val="20"/>
          <w:szCs w:val="20"/>
        </w:rPr>
      </w:pPr>
      <w:r w:rsidRPr="00DE2608">
        <w:rPr>
          <w:rFonts w:ascii="Arial" w:hAnsi="Arial" w:cs="Arial"/>
          <w:sz w:val="20"/>
          <w:szCs w:val="20"/>
        </w:rPr>
        <w:t>- robotami przygotowawczymi,</w:t>
      </w:r>
    </w:p>
    <w:p w14:paraId="7F712536" w14:textId="77777777" w:rsidR="00B64617" w:rsidRPr="00DE2608" w:rsidRDefault="00B64617" w:rsidP="00B64617">
      <w:pPr>
        <w:jc w:val="both"/>
        <w:rPr>
          <w:rFonts w:ascii="Arial" w:hAnsi="Arial" w:cs="Arial"/>
          <w:sz w:val="20"/>
          <w:szCs w:val="20"/>
        </w:rPr>
      </w:pPr>
      <w:r w:rsidRPr="00DE2608">
        <w:rPr>
          <w:rFonts w:ascii="Arial" w:hAnsi="Arial" w:cs="Arial"/>
          <w:sz w:val="20"/>
          <w:szCs w:val="20"/>
        </w:rPr>
        <w:t>- koszeniem traw w pasie drogowym kosiarkami mechanicznymi,</w:t>
      </w:r>
    </w:p>
    <w:p w14:paraId="32AD77BD" w14:textId="77777777" w:rsidR="00B64617" w:rsidRPr="00DE2608" w:rsidRDefault="00B64617" w:rsidP="00B64617">
      <w:pPr>
        <w:jc w:val="both"/>
        <w:rPr>
          <w:rFonts w:ascii="Arial" w:hAnsi="Arial" w:cs="Arial"/>
          <w:sz w:val="20"/>
          <w:szCs w:val="20"/>
        </w:rPr>
      </w:pPr>
      <w:r w:rsidRPr="00DE2608">
        <w:rPr>
          <w:rFonts w:ascii="Arial" w:hAnsi="Arial" w:cs="Arial"/>
          <w:sz w:val="20"/>
          <w:szCs w:val="20"/>
        </w:rPr>
        <w:t>- wycięciem trawy w miejscach niedostępnych,</w:t>
      </w:r>
    </w:p>
    <w:p w14:paraId="43D74F86" w14:textId="77777777" w:rsidR="00B64617" w:rsidRPr="00DE2608" w:rsidRDefault="00B64617" w:rsidP="00B64617">
      <w:pPr>
        <w:jc w:val="both"/>
        <w:rPr>
          <w:rFonts w:ascii="Arial" w:hAnsi="Arial" w:cs="Arial"/>
          <w:sz w:val="20"/>
          <w:szCs w:val="20"/>
        </w:rPr>
      </w:pPr>
      <w:r w:rsidRPr="00DE2608">
        <w:rPr>
          <w:rFonts w:ascii="Arial" w:hAnsi="Arial" w:cs="Arial"/>
          <w:sz w:val="20"/>
          <w:szCs w:val="20"/>
        </w:rPr>
        <w:t>- grabieniem i wywozem traw z pasa drogowego na terenie miast w miejscach zabudowanych.</w:t>
      </w:r>
    </w:p>
    <w:p w14:paraId="3612948F" w14:textId="77777777" w:rsidR="00B64617" w:rsidRPr="00DE2608" w:rsidRDefault="00B64617" w:rsidP="00B64617">
      <w:pPr>
        <w:jc w:val="both"/>
        <w:rPr>
          <w:rFonts w:ascii="Arial" w:hAnsi="Arial" w:cs="Arial"/>
          <w:sz w:val="20"/>
          <w:szCs w:val="20"/>
        </w:rPr>
      </w:pPr>
      <w:r w:rsidRPr="00DE2608">
        <w:rPr>
          <w:rFonts w:ascii="Arial" w:hAnsi="Arial" w:cs="Arial"/>
          <w:sz w:val="20"/>
          <w:szCs w:val="20"/>
        </w:rPr>
        <w:t>Elementy pasa drogowego poddawane koszeniu:</w:t>
      </w:r>
    </w:p>
    <w:p w14:paraId="01D9F35E" w14:textId="7A8FCE61" w:rsidR="00B64617" w:rsidRPr="00DE2608" w:rsidRDefault="00B64617" w:rsidP="00B64617">
      <w:pPr>
        <w:jc w:val="both"/>
        <w:rPr>
          <w:rFonts w:ascii="Arial" w:hAnsi="Arial" w:cs="Arial"/>
          <w:sz w:val="20"/>
          <w:szCs w:val="20"/>
        </w:rPr>
      </w:pPr>
      <w:r w:rsidRPr="00DE2608">
        <w:rPr>
          <w:rFonts w:ascii="Arial" w:hAnsi="Arial" w:cs="Arial"/>
          <w:sz w:val="20"/>
          <w:szCs w:val="20"/>
        </w:rPr>
        <w:t>- pobocza, pasy rozdziału, wysepki, trawniki, zieleńce</w:t>
      </w:r>
    </w:p>
    <w:p w14:paraId="215A0038" w14:textId="77777777" w:rsidR="00B64617" w:rsidRPr="00DE2608" w:rsidRDefault="00B64617" w:rsidP="00B64617">
      <w:pPr>
        <w:jc w:val="both"/>
        <w:rPr>
          <w:rFonts w:ascii="Arial" w:hAnsi="Arial" w:cs="Arial"/>
          <w:sz w:val="20"/>
          <w:szCs w:val="20"/>
        </w:rPr>
      </w:pPr>
      <w:r w:rsidRPr="00DE2608">
        <w:rPr>
          <w:rFonts w:ascii="Arial" w:hAnsi="Arial" w:cs="Arial"/>
          <w:sz w:val="20"/>
          <w:szCs w:val="20"/>
        </w:rPr>
        <w:t>- powierzchnia dna i skarp rowów,</w:t>
      </w:r>
    </w:p>
    <w:p w14:paraId="14C71820" w14:textId="77777777" w:rsidR="00B64617" w:rsidRPr="00DE2608" w:rsidRDefault="00B64617" w:rsidP="00B64617">
      <w:pPr>
        <w:jc w:val="both"/>
        <w:rPr>
          <w:rFonts w:ascii="Arial" w:hAnsi="Arial" w:cs="Arial"/>
          <w:sz w:val="20"/>
          <w:szCs w:val="20"/>
        </w:rPr>
      </w:pPr>
      <w:r w:rsidRPr="00DE2608">
        <w:rPr>
          <w:rFonts w:ascii="Arial" w:hAnsi="Arial" w:cs="Arial"/>
          <w:sz w:val="20"/>
          <w:szCs w:val="20"/>
        </w:rPr>
        <w:t>- przeciwskarpy poza rowem,</w:t>
      </w:r>
    </w:p>
    <w:p w14:paraId="34F53B73" w14:textId="77777777" w:rsidR="00B64617" w:rsidRPr="00DE2608" w:rsidRDefault="00B64617" w:rsidP="00B64617">
      <w:pPr>
        <w:jc w:val="both"/>
        <w:rPr>
          <w:rFonts w:ascii="Arial" w:hAnsi="Arial" w:cs="Arial"/>
          <w:sz w:val="20"/>
          <w:szCs w:val="20"/>
        </w:rPr>
      </w:pPr>
      <w:r w:rsidRPr="00DE2608">
        <w:rPr>
          <w:rFonts w:ascii="Arial" w:hAnsi="Arial" w:cs="Arial"/>
          <w:sz w:val="20"/>
          <w:szCs w:val="20"/>
        </w:rPr>
        <w:t xml:space="preserve">- stożki i skarpy oraz przestrzenie </w:t>
      </w:r>
      <w:proofErr w:type="spellStart"/>
      <w:r w:rsidRPr="00DE2608">
        <w:rPr>
          <w:rFonts w:ascii="Arial" w:hAnsi="Arial" w:cs="Arial"/>
          <w:sz w:val="20"/>
          <w:szCs w:val="20"/>
        </w:rPr>
        <w:t>podmostowe</w:t>
      </w:r>
      <w:proofErr w:type="spellEnd"/>
      <w:r w:rsidRPr="00DE2608">
        <w:rPr>
          <w:rFonts w:ascii="Arial" w:hAnsi="Arial" w:cs="Arial"/>
          <w:sz w:val="20"/>
          <w:szCs w:val="20"/>
        </w:rPr>
        <w:t>,</w:t>
      </w:r>
    </w:p>
    <w:p w14:paraId="46399EFB" w14:textId="3655C69F" w:rsidR="00591946" w:rsidRPr="00591946" w:rsidRDefault="00B64617" w:rsidP="007D393A">
      <w:pPr>
        <w:jc w:val="both"/>
        <w:rPr>
          <w:rFonts w:ascii="Arial" w:hAnsi="Arial" w:cs="Arial"/>
          <w:sz w:val="20"/>
          <w:szCs w:val="20"/>
        </w:rPr>
      </w:pPr>
      <w:r w:rsidRPr="00DE2608">
        <w:rPr>
          <w:rFonts w:ascii="Arial" w:hAnsi="Arial" w:cs="Arial"/>
          <w:sz w:val="20"/>
          <w:szCs w:val="20"/>
        </w:rPr>
        <w:t>- gabiony</w:t>
      </w:r>
    </w:p>
    <w:p w14:paraId="1104F9F4" w14:textId="77777777" w:rsid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2B94E138" w14:textId="6E63066C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Koszenie traw należy wykonać zgodnie ze Specyfikacją Techniczną .</w:t>
      </w:r>
    </w:p>
    <w:p w14:paraId="0990F99D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19C4AE77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2. Zamówienie należy zrealizować:</w:t>
      </w:r>
    </w:p>
    <w:p w14:paraId="2965C813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40B94743" w14:textId="51CE4A8C" w:rsidR="00591946" w:rsidRPr="00591946" w:rsidRDefault="00591946" w:rsidP="00591946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pierwsze koszenie traw na zieleńcach powinno być wykonane zgodnie  z harmonogramem, nie później niż do 30.05.202</w:t>
      </w:r>
      <w:r w:rsidR="00E2679A">
        <w:rPr>
          <w:rFonts w:ascii="Arial" w:hAnsi="Arial" w:cs="Arial"/>
          <w:sz w:val="20"/>
          <w:szCs w:val="20"/>
        </w:rPr>
        <w:t>6</w:t>
      </w:r>
      <w:r w:rsidR="00145CBD">
        <w:rPr>
          <w:rFonts w:ascii="Arial" w:hAnsi="Arial" w:cs="Arial"/>
          <w:sz w:val="20"/>
          <w:szCs w:val="20"/>
        </w:rPr>
        <w:t xml:space="preserve"> </w:t>
      </w:r>
      <w:r w:rsidRPr="00591946">
        <w:rPr>
          <w:rFonts w:ascii="Arial" w:hAnsi="Arial" w:cs="Arial"/>
          <w:sz w:val="20"/>
          <w:szCs w:val="20"/>
        </w:rPr>
        <w:t>r.</w:t>
      </w:r>
    </w:p>
    <w:p w14:paraId="1EEF9E53" w14:textId="29BD468B" w:rsidR="00591946" w:rsidRPr="00591946" w:rsidRDefault="00591946" w:rsidP="00591946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 xml:space="preserve">pierwsze koszenie na pozostałych odcinkach dróg powinno być wykonane zgodnie </w:t>
      </w:r>
    </w:p>
    <w:p w14:paraId="6999867B" w14:textId="668E2635" w:rsidR="00591946" w:rsidRPr="00591946" w:rsidRDefault="00591946" w:rsidP="00591946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 xml:space="preserve">z harmonogramem, nie później niż do  </w:t>
      </w:r>
      <w:r w:rsidR="00C849A8">
        <w:rPr>
          <w:rFonts w:ascii="Arial" w:hAnsi="Arial" w:cs="Arial"/>
          <w:sz w:val="20"/>
          <w:szCs w:val="20"/>
        </w:rPr>
        <w:t>3</w:t>
      </w:r>
      <w:r w:rsidRPr="00591946">
        <w:rPr>
          <w:rFonts w:ascii="Arial" w:hAnsi="Arial" w:cs="Arial"/>
          <w:sz w:val="20"/>
          <w:szCs w:val="20"/>
        </w:rPr>
        <w:t>0.06.202</w:t>
      </w:r>
      <w:r w:rsidR="00E2679A">
        <w:rPr>
          <w:rFonts w:ascii="Arial" w:hAnsi="Arial" w:cs="Arial"/>
          <w:sz w:val="20"/>
          <w:szCs w:val="20"/>
        </w:rPr>
        <w:t>6</w:t>
      </w:r>
      <w:r w:rsidR="00145CBD">
        <w:rPr>
          <w:rFonts w:ascii="Arial" w:hAnsi="Arial" w:cs="Arial"/>
          <w:sz w:val="20"/>
          <w:szCs w:val="20"/>
        </w:rPr>
        <w:t xml:space="preserve"> </w:t>
      </w:r>
      <w:r w:rsidRPr="00591946">
        <w:rPr>
          <w:rFonts w:ascii="Arial" w:hAnsi="Arial" w:cs="Arial"/>
          <w:sz w:val="20"/>
          <w:szCs w:val="20"/>
        </w:rPr>
        <w:t>r.</w:t>
      </w:r>
    </w:p>
    <w:p w14:paraId="41C8FC98" w14:textId="30C7942F" w:rsidR="00591946" w:rsidRPr="00591946" w:rsidRDefault="00591946" w:rsidP="00591946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drugie i kolejne koszenia zgodnie z podpisanym harmonogramem,</w:t>
      </w:r>
    </w:p>
    <w:p w14:paraId="568F19E0" w14:textId="6C5022F5" w:rsidR="00591946" w:rsidRPr="00591946" w:rsidRDefault="00591946" w:rsidP="00591946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całość koszenia powinna być zakończona do dnia 3</w:t>
      </w:r>
      <w:r w:rsidR="007771C7">
        <w:rPr>
          <w:rFonts w:ascii="Arial" w:hAnsi="Arial" w:cs="Arial"/>
          <w:sz w:val="20"/>
          <w:szCs w:val="20"/>
        </w:rPr>
        <w:t>0</w:t>
      </w:r>
      <w:r w:rsidRPr="00591946">
        <w:rPr>
          <w:rFonts w:ascii="Arial" w:hAnsi="Arial" w:cs="Arial"/>
          <w:sz w:val="20"/>
          <w:szCs w:val="20"/>
        </w:rPr>
        <w:t>.10.202</w:t>
      </w:r>
      <w:r w:rsidR="00E2679A">
        <w:rPr>
          <w:rFonts w:ascii="Arial" w:hAnsi="Arial" w:cs="Arial"/>
          <w:sz w:val="20"/>
          <w:szCs w:val="20"/>
        </w:rPr>
        <w:t>6</w:t>
      </w:r>
      <w:r w:rsidR="00145CBD">
        <w:rPr>
          <w:rFonts w:ascii="Arial" w:hAnsi="Arial" w:cs="Arial"/>
          <w:sz w:val="20"/>
          <w:szCs w:val="20"/>
        </w:rPr>
        <w:t xml:space="preserve"> </w:t>
      </w:r>
      <w:r w:rsidRPr="00591946">
        <w:rPr>
          <w:rFonts w:ascii="Arial" w:hAnsi="Arial" w:cs="Arial"/>
          <w:sz w:val="20"/>
          <w:szCs w:val="20"/>
        </w:rPr>
        <w:t xml:space="preserve">r. </w:t>
      </w:r>
    </w:p>
    <w:p w14:paraId="4AE08B3A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6D39A0FC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Zamawiający deklaruje, że koszenie odbywać się będzie minimum dwa razy w okresie obowiązywania umowy.</w:t>
      </w:r>
    </w:p>
    <w:p w14:paraId="56E1C27B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2DEEC7EB" w14:textId="5414CD81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 xml:space="preserve">Jednokrotne (kompleksowe) koszenie należy wykonać maksymalnie w ciągu </w:t>
      </w:r>
      <w:r w:rsidR="00B64031">
        <w:rPr>
          <w:rFonts w:ascii="Arial" w:hAnsi="Arial" w:cs="Arial"/>
          <w:sz w:val="20"/>
          <w:szCs w:val="20"/>
        </w:rPr>
        <w:t>30</w:t>
      </w:r>
      <w:r w:rsidRPr="00591946">
        <w:rPr>
          <w:rFonts w:ascii="Arial" w:hAnsi="Arial" w:cs="Arial"/>
          <w:sz w:val="20"/>
          <w:szCs w:val="20"/>
        </w:rPr>
        <w:t xml:space="preserve"> dni (czas będzie liczony od powiadomienia do zakończenia całego zakresu przewidzianego do koszenia)</w:t>
      </w:r>
    </w:p>
    <w:p w14:paraId="3C78570A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31819AAA" w14:textId="38CF0A1F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 xml:space="preserve">Warunkiem podpisania umowy będzie harmonogram koszenia sporządzony przez Wykonawcę oraz uzgodniony i zatwierdzony przez Zamawiającego. Harmonogram ten w trakcie trwania umowy może być zmieniony (w uzgodnieniu z </w:t>
      </w:r>
      <w:r w:rsidR="007771C7">
        <w:rPr>
          <w:rFonts w:ascii="Arial" w:hAnsi="Arial" w:cs="Arial"/>
          <w:sz w:val="20"/>
          <w:szCs w:val="20"/>
        </w:rPr>
        <w:t>przedstawicielem</w:t>
      </w:r>
      <w:r w:rsidR="009746F6">
        <w:rPr>
          <w:rFonts w:ascii="Arial" w:hAnsi="Arial" w:cs="Arial"/>
          <w:sz w:val="20"/>
          <w:szCs w:val="20"/>
        </w:rPr>
        <w:t xml:space="preserve"> Zamawiającego</w:t>
      </w:r>
      <w:r w:rsidRPr="00591946">
        <w:rPr>
          <w:rFonts w:ascii="Arial" w:hAnsi="Arial" w:cs="Arial"/>
          <w:sz w:val="20"/>
          <w:szCs w:val="20"/>
        </w:rPr>
        <w:t>) w zależności od wegetacji traw, jednak każdorazowo przed rozpoczęciem prac powinien być  zatwierdzany przez Zamawiającego.</w:t>
      </w:r>
    </w:p>
    <w:p w14:paraId="54174452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1BA4F274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 xml:space="preserve">Każde zadanie należy wykonywać niezależnie. </w:t>
      </w:r>
    </w:p>
    <w:p w14:paraId="33E03B9D" w14:textId="77777777" w:rsid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21F61EDD" w14:textId="3CD4341E" w:rsid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 xml:space="preserve">W przypadku realizacji więcej niż jednego zadania przez danego wykonawcę należy kosić równocześnie na każdym zadaniu. Niedopuszczalne są przerwy w koszeniu spowodowane brakiem sprzętu. </w:t>
      </w:r>
    </w:p>
    <w:p w14:paraId="5FEEFCBF" w14:textId="77777777" w:rsidR="003B37CE" w:rsidRPr="003B37CE" w:rsidRDefault="003B37CE" w:rsidP="0059194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99E91E9" w14:textId="05D440AC" w:rsidR="00591946" w:rsidRDefault="005A39C4" w:rsidP="00591946">
      <w:pPr>
        <w:jc w:val="both"/>
        <w:rPr>
          <w:rFonts w:ascii="Arial" w:hAnsi="Arial" w:cs="Arial"/>
          <w:sz w:val="20"/>
          <w:szCs w:val="20"/>
        </w:rPr>
      </w:pPr>
      <w:r w:rsidRPr="005A39C4">
        <w:rPr>
          <w:rFonts w:ascii="Arial" w:hAnsi="Arial" w:cs="Arial"/>
          <w:b/>
          <w:bCs/>
          <w:sz w:val="20"/>
          <w:szCs w:val="20"/>
        </w:rPr>
        <w:t>Kosić należy kompleksowo tzn. wraz z koszeniem mechanicznym należy wykonać koszenie ręczne wokół elementów bezpieczeństwa, infrastruktury drogowej (płotki herpetologiczne, ścieki skarpowe, znaki drogowe, oznaczenie pasa drogowego itp.), drzew i krzewów. Koszenie ręczne wykonywać należy równolegle z koszeniem mechanicznym. Zabrania się poruszania ciężkim sprzętem koszącym po chodnikach, ścieżkach pieszo-rowerowych, zieleńcach, pasach rozdziału.</w:t>
      </w:r>
    </w:p>
    <w:p w14:paraId="0B466257" w14:textId="3C5BD246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Podstawą odbioru zakresu jednego koszenia jest wykonanie całego zakresu.</w:t>
      </w:r>
    </w:p>
    <w:p w14:paraId="26374E64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25C5F262" w14:textId="77777777" w:rsidR="003B37CE" w:rsidRPr="00913DDC" w:rsidRDefault="003B37CE" w:rsidP="0059194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7C510A6" w14:textId="77777777" w:rsidR="005A39C4" w:rsidRPr="00913DDC" w:rsidRDefault="005A39C4" w:rsidP="005A39C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13DDC">
        <w:rPr>
          <w:rFonts w:ascii="Arial" w:hAnsi="Arial" w:cs="Arial"/>
          <w:b/>
          <w:bCs/>
          <w:sz w:val="20"/>
          <w:szCs w:val="20"/>
        </w:rPr>
        <w:t xml:space="preserve">Przed i po wykonanym  koszeniu, przedstawiciel Zamawiającego i Wykonawcy dokonają przeglądu pasa drogowego. </w:t>
      </w:r>
    </w:p>
    <w:p w14:paraId="3E1C9070" w14:textId="77777777" w:rsidR="005A39C4" w:rsidRPr="00913DDC" w:rsidRDefault="005A39C4" w:rsidP="005A39C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13DDC">
        <w:rPr>
          <w:rFonts w:ascii="Arial" w:hAnsi="Arial" w:cs="Arial"/>
          <w:b/>
          <w:bCs/>
          <w:sz w:val="20"/>
          <w:szCs w:val="20"/>
        </w:rPr>
        <w:t>Wykonawca ponosi pełną odpowiedzialność finansową za uszkodzenia infrastruktury drogowej  (płotki herpetologiczne, ścieki skarpowe, znaki drogowe, oznaczenie pasa drogowego itp.), drzew i krzewów będących wynikiem nieprawidłowego koszenia.</w:t>
      </w:r>
    </w:p>
    <w:p w14:paraId="68DDF43F" w14:textId="77777777" w:rsidR="005A39C4" w:rsidRPr="00913DDC" w:rsidRDefault="005A39C4" w:rsidP="005A39C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13DDC">
        <w:rPr>
          <w:rFonts w:ascii="Arial" w:hAnsi="Arial" w:cs="Arial"/>
          <w:b/>
          <w:bCs/>
          <w:sz w:val="20"/>
          <w:szCs w:val="20"/>
        </w:rPr>
        <w:t>Wszelkie uszkodzenia infrastruktury drogowej  (płotki herpetologiczne, ścieki skarpowe, znaki drogowe, oznaczenie pasa drogowego itp.), drzew i krzewów powstałe w trakcie koszenia Wykonawca naprawi niezwłocznie siłami i środkami własnymi.</w:t>
      </w:r>
    </w:p>
    <w:p w14:paraId="65F5BE30" w14:textId="77777777" w:rsidR="009746F6" w:rsidRPr="00913DDC" w:rsidRDefault="009746F6" w:rsidP="00591946">
      <w:pPr>
        <w:jc w:val="both"/>
        <w:rPr>
          <w:rFonts w:ascii="Arial" w:hAnsi="Arial" w:cs="Arial"/>
          <w:sz w:val="20"/>
          <w:szCs w:val="20"/>
        </w:rPr>
      </w:pPr>
    </w:p>
    <w:p w14:paraId="1504FF7E" w14:textId="77777777" w:rsidR="00591946" w:rsidRPr="00913DDC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913DDC">
        <w:rPr>
          <w:rFonts w:ascii="Arial" w:hAnsi="Arial" w:cs="Arial"/>
          <w:sz w:val="20"/>
          <w:szCs w:val="20"/>
        </w:rPr>
        <w:t>Koszenie w ciągu rowów nie może powodować pogorszenia sprawności odprowadzania wód – trawa</w:t>
      </w:r>
    </w:p>
    <w:p w14:paraId="7BCA4309" w14:textId="77777777" w:rsidR="00591946" w:rsidRPr="005A39C4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913DDC">
        <w:rPr>
          <w:rFonts w:ascii="Arial" w:hAnsi="Arial" w:cs="Arial"/>
          <w:sz w:val="20"/>
          <w:szCs w:val="20"/>
        </w:rPr>
        <w:t>musi być po skoszeniu w stanie  rozdrobnionym.</w:t>
      </w:r>
    </w:p>
    <w:p w14:paraId="75C980AD" w14:textId="77777777" w:rsid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197AAE4D" w14:textId="400E0B04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Po wykonaniu koszenia w obrębie chodników, ścieżek rowerowych, mostów oraz osadników i wlotów  do kanalizacji należy niezwłocznie usunąć, posprzątać (zamiatanie, zdmuchanie) skoszoną trawę.</w:t>
      </w:r>
    </w:p>
    <w:p w14:paraId="7C2513EA" w14:textId="77777777" w:rsid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127D8788" w14:textId="4E5A6016" w:rsid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W zadaniach w których występuje koszenie zieleńców w cenie należy uwzględnić zgrabienie i wywóz urobku do utylizacji.</w:t>
      </w:r>
    </w:p>
    <w:p w14:paraId="74C531C9" w14:textId="77777777" w:rsid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0C482216" w14:textId="77777777" w:rsidR="007D393A" w:rsidRPr="00591946" w:rsidRDefault="007D393A" w:rsidP="00591946">
      <w:pPr>
        <w:jc w:val="both"/>
        <w:rPr>
          <w:rFonts w:ascii="Arial" w:hAnsi="Arial" w:cs="Arial"/>
          <w:sz w:val="20"/>
          <w:szCs w:val="20"/>
        </w:rPr>
      </w:pPr>
    </w:p>
    <w:p w14:paraId="4C13F3DD" w14:textId="0AA63EFD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 xml:space="preserve">3. </w:t>
      </w:r>
      <w:r w:rsidR="00EF6647">
        <w:rPr>
          <w:rFonts w:ascii="Arial" w:hAnsi="Arial" w:cs="Arial"/>
          <w:sz w:val="20"/>
          <w:szCs w:val="20"/>
        </w:rPr>
        <w:t>Przedstawiciel Zamawiającego</w:t>
      </w:r>
      <w:r w:rsidRPr="00591946">
        <w:rPr>
          <w:rFonts w:ascii="Arial" w:hAnsi="Arial" w:cs="Arial"/>
          <w:sz w:val="20"/>
          <w:szCs w:val="20"/>
        </w:rPr>
        <w:t xml:space="preserve"> przekazuje drogi na których należy wykonać koszenie traw. </w:t>
      </w:r>
    </w:p>
    <w:p w14:paraId="22D525B5" w14:textId="77777777" w:rsid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347F4B43" w14:textId="3579F5BD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4. Wykonawca opracuje projekt tymczasowej organizacji ruchu  z uzyskaniem wymaganych opinii, uzgodnień i zatwierdzenia w  Organie ruchu na czas trwania umowy.</w:t>
      </w:r>
    </w:p>
    <w:p w14:paraId="37B1C1BF" w14:textId="77777777" w:rsid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12772B59" w14:textId="3FA0C5B9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5.</w:t>
      </w:r>
      <w:r w:rsidR="00EF6647" w:rsidRPr="00EF6647">
        <w:rPr>
          <w:rFonts w:ascii="Arial" w:hAnsi="Arial" w:cs="Arial"/>
          <w:sz w:val="20"/>
          <w:szCs w:val="20"/>
        </w:rPr>
        <w:t xml:space="preserve"> </w:t>
      </w:r>
      <w:r w:rsidR="00EF6647">
        <w:rPr>
          <w:rFonts w:ascii="Arial" w:hAnsi="Arial" w:cs="Arial"/>
          <w:sz w:val="20"/>
          <w:szCs w:val="20"/>
        </w:rPr>
        <w:t>Przedstawiciel Zamawiającego</w:t>
      </w:r>
      <w:r w:rsidR="00EF6647" w:rsidRPr="00591946">
        <w:rPr>
          <w:rFonts w:ascii="Arial" w:hAnsi="Arial" w:cs="Arial"/>
          <w:sz w:val="20"/>
          <w:szCs w:val="20"/>
        </w:rPr>
        <w:t xml:space="preserve"> </w:t>
      </w:r>
      <w:r w:rsidRPr="00591946">
        <w:rPr>
          <w:rFonts w:ascii="Arial" w:hAnsi="Arial" w:cs="Arial"/>
          <w:sz w:val="20"/>
          <w:szCs w:val="20"/>
        </w:rPr>
        <w:t>dopuszcza do wykonawstwa po przedstawieniu przez wykonawcę:</w:t>
      </w:r>
    </w:p>
    <w:p w14:paraId="00C6BF4A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a)</w:t>
      </w:r>
      <w:r w:rsidRPr="00591946">
        <w:rPr>
          <w:rFonts w:ascii="Arial" w:hAnsi="Arial" w:cs="Arial"/>
          <w:sz w:val="20"/>
          <w:szCs w:val="20"/>
        </w:rPr>
        <w:tab/>
        <w:t>zatwierdzonego projektu organizacji ruchu dla wykonywanego zadania,</w:t>
      </w:r>
    </w:p>
    <w:p w14:paraId="63A53812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b)</w:t>
      </w:r>
      <w:r w:rsidRPr="00591946">
        <w:rPr>
          <w:rFonts w:ascii="Arial" w:hAnsi="Arial" w:cs="Arial"/>
          <w:sz w:val="20"/>
          <w:szCs w:val="20"/>
        </w:rPr>
        <w:tab/>
        <w:t>prawidłowego oznakowania robót, zgodnego z zatwierdzonym projektem organizacji ruchu,</w:t>
      </w:r>
    </w:p>
    <w:p w14:paraId="5465019A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c)</w:t>
      </w:r>
      <w:r w:rsidRPr="00591946">
        <w:rPr>
          <w:rFonts w:ascii="Arial" w:hAnsi="Arial" w:cs="Arial"/>
          <w:sz w:val="20"/>
          <w:szCs w:val="20"/>
        </w:rPr>
        <w:tab/>
        <w:t>kompletu niezbędnego sprzętu potrzebnego do wykonania danego zadania.</w:t>
      </w:r>
    </w:p>
    <w:p w14:paraId="145575D3" w14:textId="77777777" w:rsid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41FB47F0" w14:textId="39628A03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 xml:space="preserve">6. Dopuszcza się podwykonawstwo. </w:t>
      </w:r>
    </w:p>
    <w:p w14:paraId="6AAE69AE" w14:textId="77777777" w:rsid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04D9D1D3" w14:textId="61711F93" w:rsidR="00591946" w:rsidRPr="00591946" w:rsidRDefault="007771C7" w:rsidP="0059194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591946" w:rsidRPr="00591946">
        <w:rPr>
          <w:rFonts w:ascii="Arial" w:hAnsi="Arial" w:cs="Arial"/>
          <w:sz w:val="20"/>
          <w:szCs w:val="20"/>
        </w:rPr>
        <w:t>. Wstrzymanie usług może nastąpić w następującym przypadku:</w:t>
      </w:r>
    </w:p>
    <w:p w14:paraId="335343C6" w14:textId="4C2A72A5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 xml:space="preserve">- nie respektowania poleceń </w:t>
      </w:r>
      <w:r w:rsidR="007771C7">
        <w:rPr>
          <w:rFonts w:ascii="Arial" w:hAnsi="Arial" w:cs="Arial"/>
          <w:sz w:val="20"/>
          <w:szCs w:val="20"/>
        </w:rPr>
        <w:t>przedstawiciela Zamawiającego</w:t>
      </w:r>
      <w:r w:rsidRPr="00591946">
        <w:rPr>
          <w:rFonts w:ascii="Arial" w:hAnsi="Arial" w:cs="Arial"/>
          <w:sz w:val="20"/>
          <w:szCs w:val="20"/>
        </w:rPr>
        <w:t xml:space="preserve"> w zakresie usunięcia wadliwie wykonanych usług,</w:t>
      </w:r>
    </w:p>
    <w:p w14:paraId="1C5BDEA5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- powstania zagrożenia bezpieczeństwa realizowanych usług,</w:t>
      </w:r>
    </w:p>
    <w:p w14:paraId="0B792002" w14:textId="77777777" w:rsidR="00591946" w:rsidRP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>- prowadzenia usług niezgodnie z ST.</w:t>
      </w:r>
    </w:p>
    <w:p w14:paraId="17674BB3" w14:textId="77777777" w:rsid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</w:p>
    <w:p w14:paraId="40CDABD1" w14:textId="531AA4EF" w:rsidR="00591946" w:rsidRDefault="00591946" w:rsidP="00591946">
      <w:pPr>
        <w:jc w:val="both"/>
        <w:rPr>
          <w:rFonts w:ascii="Arial" w:hAnsi="Arial" w:cs="Arial"/>
          <w:sz w:val="20"/>
          <w:szCs w:val="20"/>
        </w:rPr>
      </w:pPr>
      <w:r w:rsidRPr="00591946">
        <w:rPr>
          <w:rFonts w:ascii="Arial" w:hAnsi="Arial" w:cs="Arial"/>
          <w:sz w:val="20"/>
          <w:szCs w:val="20"/>
        </w:rPr>
        <w:t xml:space="preserve">Kontynuacja usług możliwa będzie po usunięciu przyczyn wstrzymania usług po pisemnym potwierdzeniu przez </w:t>
      </w:r>
      <w:r w:rsidR="00EF6647">
        <w:rPr>
          <w:rFonts w:ascii="Arial" w:hAnsi="Arial" w:cs="Arial"/>
          <w:sz w:val="20"/>
          <w:szCs w:val="20"/>
        </w:rPr>
        <w:t>przedstawiciela Zamawiającego</w:t>
      </w:r>
      <w:r w:rsidRPr="00591946">
        <w:rPr>
          <w:rFonts w:ascii="Arial" w:hAnsi="Arial" w:cs="Arial"/>
          <w:sz w:val="20"/>
          <w:szCs w:val="20"/>
        </w:rPr>
        <w:t>.</w:t>
      </w:r>
    </w:p>
    <w:p w14:paraId="046309B0" w14:textId="77777777" w:rsidR="00EF6647" w:rsidRDefault="00EF6647" w:rsidP="00591946">
      <w:pPr>
        <w:jc w:val="both"/>
        <w:rPr>
          <w:rFonts w:ascii="Arial" w:hAnsi="Arial" w:cs="Arial"/>
          <w:sz w:val="20"/>
          <w:szCs w:val="20"/>
        </w:rPr>
      </w:pPr>
    </w:p>
    <w:p w14:paraId="0D87552A" w14:textId="62C8136F" w:rsidR="00EF6647" w:rsidRDefault="00EF6647" w:rsidP="0059194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Koszenie należy wykonać po sprzątaniu pasa drogowego.</w:t>
      </w:r>
    </w:p>
    <w:p w14:paraId="3CD2D514" w14:textId="77777777" w:rsidR="00EF6647" w:rsidRPr="00591946" w:rsidRDefault="00EF6647" w:rsidP="00591946">
      <w:pPr>
        <w:jc w:val="both"/>
        <w:rPr>
          <w:rFonts w:ascii="Arial" w:hAnsi="Arial" w:cs="Arial"/>
          <w:sz w:val="20"/>
          <w:szCs w:val="20"/>
        </w:rPr>
      </w:pPr>
    </w:p>
    <w:sectPr w:rsidR="00EF6647" w:rsidRPr="00591946" w:rsidSect="00082F8F">
      <w:headerReference w:type="default" r:id="rId7"/>
      <w:footerReference w:type="default" r:id="rId8"/>
      <w:pgSz w:w="11906" w:h="16838"/>
      <w:pgMar w:top="719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F00A4" w14:textId="77777777" w:rsidR="001D36EF" w:rsidRDefault="001D36EF">
      <w:r>
        <w:separator/>
      </w:r>
    </w:p>
  </w:endnote>
  <w:endnote w:type="continuationSeparator" w:id="0">
    <w:p w14:paraId="779D8B39" w14:textId="77777777" w:rsidR="001D36EF" w:rsidRDefault="001D3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3536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13ED3F0" w14:textId="0295FAF8" w:rsidR="00C13378" w:rsidRDefault="00C13378">
            <w:pPr>
              <w:pStyle w:val="Stopka"/>
              <w:jc w:val="center"/>
            </w:pPr>
            <w:r w:rsidRPr="00C13378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13378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0304332" w14:textId="77777777" w:rsidR="00C13378" w:rsidRDefault="00C133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29E73" w14:textId="77777777" w:rsidR="001D36EF" w:rsidRDefault="001D36EF">
      <w:r>
        <w:separator/>
      </w:r>
    </w:p>
  </w:footnote>
  <w:footnote w:type="continuationSeparator" w:id="0">
    <w:p w14:paraId="086F6717" w14:textId="77777777" w:rsidR="001D36EF" w:rsidRDefault="001D3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115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4060"/>
      <w:gridCol w:w="4897"/>
    </w:tblGrid>
    <w:tr w:rsidR="00C13378" w:rsidRPr="005B2EAA" w14:paraId="612B04C3" w14:textId="77777777" w:rsidTr="00254C32">
      <w:trPr>
        <w:trHeight w:val="296"/>
      </w:trPr>
      <w:tc>
        <w:tcPr>
          <w:tcW w:w="4089" w:type="dxa"/>
          <w:shd w:val="clear" w:color="auto" w:fill="FFFFFF"/>
        </w:tcPr>
        <w:p w14:paraId="76483175" w14:textId="77777777" w:rsidR="00C13378" w:rsidRPr="005B2EAA" w:rsidRDefault="00C13378" w:rsidP="00C13378">
          <w:pPr>
            <w:tabs>
              <w:tab w:val="left" w:pos="408"/>
            </w:tabs>
            <w:ind w:left="360"/>
            <w:jc w:val="center"/>
            <w:rPr>
              <w:rFonts w:ascii="Arial" w:hAnsi="Arial" w:cs="Arial"/>
              <w:b/>
            </w:rPr>
          </w:pPr>
          <w:r w:rsidRPr="005B2EAA">
            <w:rPr>
              <w:rFonts w:ascii="Arial" w:hAnsi="Arial" w:cs="Arial"/>
              <w:noProof/>
            </w:rPr>
            <w:drawing>
              <wp:inline distT="0" distB="0" distL="0" distR="0" wp14:anchorId="51DF34A0" wp14:editId="7AF2B1BE">
                <wp:extent cx="1955165" cy="609600"/>
                <wp:effectExtent l="0" t="0" r="0" b="0"/>
                <wp:docPr id="120197971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26" w:type="dxa"/>
          <w:shd w:val="clear" w:color="auto" w:fill="FFFFFF"/>
          <w:vAlign w:val="center"/>
        </w:tcPr>
        <w:p w14:paraId="4A9E4B97" w14:textId="77777777" w:rsidR="00C13378" w:rsidRPr="005B2EAA" w:rsidRDefault="00C13378" w:rsidP="00C13378">
          <w:pPr>
            <w:pStyle w:val="Nagwek"/>
            <w:jc w:val="center"/>
            <w:rPr>
              <w:rFonts w:ascii="Arial" w:hAnsi="Arial" w:cs="Arial"/>
              <w:b/>
            </w:rPr>
          </w:pPr>
          <w:r w:rsidRPr="005B2EAA">
            <w:rPr>
              <w:rFonts w:ascii="Arial" w:hAnsi="Arial" w:cs="Arial"/>
              <w:b/>
            </w:rPr>
            <w:t xml:space="preserve">SPECYFIKACJA WARUNKÓW ZAMÓWIENIA </w:t>
          </w:r>
          <w:r w:rsidRPr="005B2EAA">
            <w:rPr>
              <w:rFonts w:ascii="Arial" w:hAnsi="Arial" w:cs="Arial"/>
              <w:b/>
            </w:rPr>
            <w:br/>
            <w:t xml:space="preserve">o wartości przekraczającej progi unijne, </w:t>
          </w:r>
          <w:r w:rsidRPr="005B2EAA">
            <w:rPr>
              <w:rFonts w:ascii="Arial" w:hAnsi="Arial" w:cs="Arial"/>
              <w:b/>
            </w:rPr>
            <w:br/>
            <w:t>o jakich stanowi art. 3 ustawy z 11.09.2019 r. -</w:t>
          </w:r>
          <w:r w:rsidRPr="005B2EAA">
            <w:rPr>
              <w:rFonts w:ascii="Arial" w:hAnsi="Arial" w:cs="Arial"/>
              <w:b/>
            </w:rPr>
            <w:br/>
            <w:t xml:space="preserve"> Prawo zamówień publicznych</w:t>
          </w:r>
        </w:p>
        <w:p w14:paraId="35C6C3E3" w14:textId="77777777" w:rsidR="00C13378" w:rsidRPr="005B2EAA" w:rsidRDefault="00C13378" w:rsidP="00C13378">
          <w:pPr>
            <w:pStyle w:val="Nagwek"/>
            <w:jc w:val="center"/>
            <w:rPr>
              <w:rFonts w:ascii="Arial" w:hAnsi="Arial" w:cs="Arial"/>
              <w:bCs/>
            </w:rPr>
          </w:pPr>
        </w:p>
        <w:p w14:paraId="2555A1C0" w14:textId="1F82E651" w:rsidR="00C13378" w:rsidRPr="005B2EAA" w:rsidRDefault="00C13378" w:rsidP="00C13378">
          <w:pPr>
            <w:pStyle w:val="Nagwek"/>
            <w:jc w:val="center"/>
            <w:rPr>
              <w:rFonts w:ascii="Arial" w:hAnsi="Arial" w:cs="Arial"/>
              <w:b/>
            </w:rPr>
          </w:pPr>
        </w:p>
      </w:tc>
    </w:tr>
    <w:tr w:rsidR="00C13378" w:rsidRPr="005B2EAA" w14:paraId="76042211" w14:textId="77777777" w:rsidTr="00254C32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40FAF134" w14:textId="2BF5C296" w:rsidR="00C13378" w:rsidRPr="005B2EAA" w:rsidRDefault="00C13378" w:rsidP="00C13378">
          <w:pPr>
            <w:pStyle w:val="Nagwek"/>
            <w:jc w:val="center"/>
            <w:rPr>
              <w:rFonts w:ascii="Arial" w:hAnsi="Arial" w:cs="Arial"/>
              <w:b/>
            </w:rPr>
          </w:pPr>
          <w:r w:rsidRPr="005B2EAA">
            <w:rPr>
              <w:rFonts w:ascii="Arial" w:hAnsi="Arial" w:cs="Arial"/>
              <w:b/>
            </w:rPr>
            <w:t>ROZDZIAŁ IV OPIS PRZEDMIOTU ZAMÓWIENIA</w:t>
          </w:r>
        </w:p>
      </w:tc>
    </w:tr>
  </w:tbl>
  <w:p w14:paraId="5C07F986" w14:textId="77777777" w:rsidR="001E51E5" w:rsidRPr="005B2EAA" w:rsidRDefault="001E51E5" w:rsidP="00C13378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003C8"/>
    <w:multiLevelType w:val="hybridMultilevel"/>
    <w:tmpl w:val="857EC2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E5ED8"/>
    <w:multiLevelType w:val="hybridMultilevel"/>
    <w:tmpl w:val="26ECB064"/>
    <w:lvl w:ilvl="0" w:tplc="78DC323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17A0404"/>
    <w:multiLevelType w:val="hybridMultilevel"/>
    <w:tmpl w:val="6CBA9BB6"/>
    <w:lvl w:ilvl="0" w:tplc="01B28C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88ACB8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851389"/>
    <w:multiLevelType w:val="hybridMultilevel"/>
    <w:tmpl w:val="5052D51C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433D8"/>
    <w:multiLevelType w:val="hybridMultilevel"/>
    <w:tmpl w:val="FD66F84E"/>
    <w:lvl w:ilvl="0" w:tplc="EC5ABA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24D85"/>
    <w:multiLevelType w:val="hybridMultilevel"/>
    <w:tmpl w:val="5FEE89CE"/>
    <w:lvl w:ilvl="0" w:tplc="3C40B85A">
      <w:start w:val="1"/>
      <w:numFmt w:val="lowerLetter"/>
      <w:lvlText w:val="%1)"/>
      <w:lvlJc w:val="left"/>
      <w:pPr>
        <w:tabs>
          <w:tab w:val="num" w:pos="555"/>
        </w:tabs>
        <w:ind w:left="555" w:hanging="360"/>
      </w:pPr>
      <w:rPr>
        <w:rFonts w:ascii="Arial" w:eastAsia="Times New Roman" w:hAnsi="Arial" w:cs="Arial"/>
      </w:rPr>
    </w:lvl>
    <w:lvl w:ilvl="1" w:tplc="D3ACF790">
      <w:start w:val="4"/>
      <w:numFmt w:val="decimal"/>
      <w:lvlText w:val="%2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6" w15:restartNumberingAfterBreak="0">
    <w:nsid w:val="54B14E78"/>
    <w:multiLevelType w:val="hybridMultilevel"/>
    <w:tmpl w:val="3A4866F8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806466">
    <w:abstractNumId w:val="1"/>
  </w:num>
  <w:num w:numId="2" w16cid:durableId="1622105373">
    <w:abstractNumId w:val="5"/>
  </w:num>
  <w:num w:numId="3" w16cid:durableId="1950044651">
    <w:abstractNumId w:val="0"/>
  </w:num>
  <w:num w:numId="4" w16cid:durableId="237835809">
    <w:abstractNumId w:val="2"/>
  </w:num>
  <w:num w:numId="5" w16cid:durableId="344982495">
    <w:abstractNumId w:val="4"/>
  </w:num>
  <w:num w:numId="6" w16cid:durableId="405611596">
    <w:abstractNumId w:val="3"/>
  </w:num>
  <w:num w:numId="7" w16cid:durableId="15116016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B4"/>
    <w:rsid w:val="000166E0"/>
    <w:rsid w:val="00082F8F"/>
    <w:rsid w:val="0008567F"/>
    <w:rsid w:val="00145CBD"/>
    <w:rsid w:val="001D36EF"/>
    <w:rsid w:val="001D73B4"/>
    <w:rsid w:val="001E51E5"/>
    <w:rsid w:val="0025764F"/>
    <w:rsid w:val="002A021C"/>
    <w:rsid w:val="002B15FC"/>
    <w:rsid w:val="002D6536"/>
    <w:rsid w:val="003B37CE"/>
    <w:rsid w:val="004C0E1E"/>
    <w:rsid w:val="004D4206"/>
    <w:rsid w:val="00591946"/>
    <w:rsid w:val="005A39C4"/>
    <w:rsid w:val="005B2EAA"/>
    <w:rsid w:val="005B59FB"/>
    <w:rsid w:val="005F496D"/>
    <w:rsid w:val="006629B4"/>
    <w:rsid w:val="00714266"/>
    <w:rsid w:val="0076010E"/>
    <w:rsid w:val="007771C7"/>
    <w:rsid w:val="007D393A"/>
    <w:rsid w:val="0080303F"/>
    <w:rsid w:val="008731F5"/>
    <w:rsid w:val="0089725F"/>
    <w:rsid w:val="008B2476"/>
    <w:rsid w:val="00913DDC"/>
    <w:rsid w:val="00953A1C"/>
    <w:rsid w:val="009746F6"/>
    <w:rsid w:val="00991603"/>
    <w:rsid w:val="00A9365D"/>
    <w:rsid w:val="00AD5FDC"/>
    <w:rsid w:val="00B27346"/>
    <w:rsid w:val="00B3209F"/>
    <w:rsid w:val="00B513FD"/>
    <w:rsid w:val="00B529C6"/>
    <w:rsid w:val="00B64031"/>
    <w:rsid w:val="00B64617"/>
    <w:rsid w:val="00BA0DFD"/>
    <w:rsid w:val="00BD1B08"/>
    <w:rsid w:val="00C13378"/>
    <w:rsid w:val="00C20355"/>
    <w:rsid w:val="00C849A8"/>
    <w:rsid w:val="00CD1BD2"/>
    <w:rsid w:val="00D46FBA"/>
    <w:rsid w:val="00D849AD"/>
    <w:rsid w:val="00DE2608"/>
    <w:rsid w:val="00E23061"/>
    <w:rsid w:val="00E2679A"/>
    <w:rsid w:val="00E75C43"/>
    <w:rsid w:val="00E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04191"/>
  <w15:chartTrackingRefBased/>
  <w15:docId w15:val="{D6ECB747-4196-4AD3-AEB8-7C19F494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D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BA0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A0D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1"/>
    <w:rsid w:val="00BA0DF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rsid w:val="00BA0D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1">
    <w:name w:val="Nagłówek Znak1"/>
    <w:basedOn w:val="Domylnaczcionkaakapitu"/>
    <w:link w:val="Nagwek"/>
    <w:uiPriority w:val="99"/>
    <w:locked/>
    <w:rsid w:val="00BA0DF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BA0D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A0D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BA0DF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A0DFD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33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33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19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194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9194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9194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91946"/>
    <w:pPr>
      <w:widowControl w:val="0"/>
      <w:autoSpaceDE w:val="0"/>
      <w:autoSpaceDN w:val="0"/>
      <w:adjustRightInd w:val="0"/>
      <w:jc w:val="center"/>
    </w:pPr>
    <w:rPr>
      <w:i/>
      <w:iCs/>
      <w:sz w:val="28"/>
      <w:szCs w:val="28"/>
      <w:u w:val="single"/>
    </w:rPr>
  </w:style>
  <w:style w:type="character" w:customStyle="1" w:styleId="TytuZnak">
    <w:name w:val="Tytuł Znak"/>
    <w:basedOn w:val="Domylnaczcionkaakapitu"/>
    <w:link w:val="Tytu"/>
    <w:rsid w:val="00591946"/>
    <w:rPr>
      <w:rFonts w:ascii="Times New Roman" w:eastAsia="Times New Roman" w:hAnsi="Times New Roman" w:cs="Times New Roman"/>
      <w:i/>
      <w:iCs/>
      <w:kern w:val="0"/>
      <w:sz w:val="28"/>
      <w:szCs w:val="28"/>
      <w:u w:val="single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5919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684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PZDW Rzeszów - Teams</dc:creator>
  <cp:keywords/>
  <dc:description/>
  <cp:lastModifiedBy>Paweł</cp:lastModifiedBy>
  <cp:revision>22</cp:revision>
  <cp:lastPrinted>2024-12-09T09:43:00Z</cp:lastPrinted>
  <dcterms:created xsi:type="dcterms:W3CDTF">2024-02-19T13:38:00Z</dcterms:created>
  <dcterms:modified xsi:type="dcterms:W3CDTF">2026-03-05T10:32:00Z</dcterms:modified>
</cp:coreProperties>
</file>